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42E3" w:rsidRPr="006A42E3" w:rsidRDefault="006A42E3" w:rsidP="006A42E3">
      <w:pPr>
        <w:spacing w:after="200" w:line="276" w:lineRule="auto"/>
        <w:jc w:val="center"/>
        <w:rPr>
          <w:rFonts w:eastAsia="Calibri"/>
          <w:b/>
          <w:bCs/>
        </w:rPr>
      </w:pPr>
      <w:r w:rsidRPr="006A42E3">
        <w:rPr>
          <w:rFonts w:eastAsia="Calibri"/>
          <w:b/>
          <w:bCs/>
          <w:cs/>
        </w:rPr>
        <w:t>สะเดา</w:t>
      </w:r>
    </w:p>
    <w:p w:rsidR="006A42E3" w:rsidRPr="006A42E3" w:rsidRDefault="006A42E3" w:rsidP="006A42E3">
      <w:pPr>
        <w:spacing w:after="200" w:line="276" w:lineRule="auto"/>
        <w:rPr>
          <w:rFonts w:eastAsia="Calibri"/>
        </w:rPr>
      </w:pPr>
      <w:r w:rsidRPr="006A42E3">
        <w:rPr>
          <w:rFonts w:eastAsia="Calibri"/>
          <w:b/>
          <w:bCs/>
          <w:cs/>
        </w:rPr>
        <w:t>ชื่อสามัญ</w:t>
      </w:r>
      <w:r w:rsidRPr="006A42E3">
        <w:rPr>
          <w:rFonts w:eastAsia="Calibri"/>
        </w:rPr>
        <w:t xml:space="preserve"> : </w:t>
      </w:r>
      <w:r w:rsidRPr="006A42E3">
        <w:rPr>
          <w:rFonts w:eastAsia="Calibri"/>
          <w:cs/>
        </w:rPr>
        <w:t>สะเดา</w:t>
      </w:r>
      <w:r w:rsidRPr="006A42E3">
        <w:rPr>
          <w:rFonts w:eastAsia="Calibri"/>
        </w:rPr>
        <w:t xml:space="preserve"> </w:t>
      </w:r>
      <w:r w:rsidRPr="006A42E3">
        <w:rPr>
          <w:rFonts w:eastAsia="Calibri"/>
          <w:cs/>
        </w:rPr>
        <w:t>สะเลียม (ภาคเหนือ)</w:t>
      </w:r>
      <w:r w:rsidRPr="006A42E3">
        <w:rPr>
          <w:rFonts w:eastAsia="Calibri"/>
        </w:rPr>
        <w:t> </w:t>
      </w:r>
      <w:r w:rsidRPr="006A42E3">
        <w:rPr>
          <w:rFonts w:eastAsia="Calibri"/>
          <w:cs/>
        </w:rPr>
        <w:t>กะเดา (ภาคใต้)</w:t>
      </w:r>
      <w:r w:rsidRPr="006A42E3">
        <w:rPr>
          <w:rFonts w:eastAsia="Calibri"/>
        </w:rPr>
        <w:t xml:space="preserve"> Siamese </w:t>
      </w:r>
      <w:proofErr w:type="spellStart"/>
      <w:r w:rsidRPr="006A42E3">
        <w:rPr>
          <w:rFonts w:eastAsia="Calibri"/>
        </w:rPr>
        <w:t>neem</w:t>
      </w:r>
      <w:proofErr w:type="spellEnd"/>
      <w:r w:rsidRPr="006A42E3">
        <w:rPr>
          <w:rFonts w:eastAsia="Calibri"/>
        </w:rPr>
        <w:t xml:space="preserve"> tree, </w:t>
      </w:r>
      <w:proofErr w:type="spellStart"/>
      <w:r w:rsidRPr="006A42E3">
        <w:rPr>
          <w:rFonts w:eastAsia="Calibri"/>
        </w:rPr>
        <w:t>Margosa</w:t>
      </w:r>
      <w:proofErr w:type="spellEnd"/>
      <w:r w:rsidRPr="006A42E3">
        <w:rPr>
          <w:rFonts w:eastAsia="Calibri"/>
        </w:rPr>
        <w:t>, Quinine</w:t>
      </w:r>
    </w:p>
    <w:p w:rsidR="006A42E3" w:rsidRPr="006A42E3" w:rsidRDefault="006A42E3" w:rsidP="006A42E3">
      <w:pPr>
        <w:spacing w:after="200" w:line="276" w:lineRule="auto"/>
        <w:rPr>
          <w:rFonts w:eastAsia="Calibri"/>
        </w:rPr>
      </w:pPr>
      <w:r w:rsidRPr="006A42E3">
        <w:rPr>
          <w:rFonts w:eastAsia="Calibri"/>
          <w:b/>
          <w:bCs/>
          <w:noProof/>
        </w:rPr>
        <w:drawing>
          <wp:anchor distT="0" distB="0" distL="114300" distR="114300" simplePos="0" relativeHeight="251660288" behindDoc="0" locked="0" layoutInCell="1" allowOverlap="1" wp14:anchorId="2DF0BEB5" wp14:editId="07D0E79F">
            <wp:simplePos x="0" y="0"/>
            <wp:positionH relativeFrom="column">
              <wp:posOffset>4353560</wp:posOffset>
            </wp:positionH>
            <wp:positionV relativeFrom="paragraph">
              <wp:posOffset>161925</wp:posOffset>
            </wp:positionV>
            <wp:extent cx="2039978" cy="1615318"/>
            <wp:effectExtent l="0" t="0" r="0" b="0"/>
            <wp:wrapNone/>
            <wp:docPr id="1" name="Picture 1" descr="F:\กล้าไม้\สะเดา\P10703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F:\กล้าไม้\สะเดา\P107037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9978" cy="161531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6A42E3">
        <w:rPr>
          <w:rFonts w:eastAsia="Calibri"/>
          <w:b/>
          <w:bCs/>
          <w:cs/>
        </w:rPr>
        <w:t>ชื่อวิทยาศาสตร์</w:t>
      </w:r>
      <w:r w:rsidRPr="006A42E3">
        <w:rPr>
          <w:rFonts w:eastAsia="Calibri"/>
        </w:rPr>
        <w:t xml:space="preserve"> :</w:t>
      </w:r>
      <w:r w:rsidRPr="006A42E3">
        <w:rPr>
          <w:rFonts w:eastAsia="Calibri"/>
          <w:i/>
          <w:iCs/>
        </w:rPr>
        <w:t xml:space="preserve"> </w:t>
      </w:r>
      <w:proofErr w:type="spellStart"/>
      <w:r w:rsidRPr="006A42E3">
        <w:rPr>
          <w:rFonts w:eastAsia="Calibri"/>
          <w:i/>
          <w:iCs/>
        </w:rPr>
        <w:t>Azadirachta</w:t>
      </w:r>
      <w:proofErr w:type="spellEnd"/>
      <w:r w:rsidRPr="006A42E3">
        <w:rPr>
          <w:rFonts w:eastAsia="Calibri"/>
          <w:i/>
          <w:iCs/>
        </w:rPr>
        <w:t xml:space="preserve"> </w:t>
      </w:r>
      <w:proofErr w:type="spellStart"/>
      <w:r w:rsidRPr="006A42E3">
        <w:rPr>
          <w:rFonts w:eastAsia="Calibri"/>
          <w:i/>
          <w:iCs/>
        </w:rPr>
        <w:t>indica</w:t>
      </w:r>
      <w:proofErr w:type="spellEnd"/>
      <w:r w:rsidRPr="006A42E3">
        <w:rPr>
          <w:rFonts w:eastAsia="Calibri"/>
          <w:i/>
          <w:iCs/>
        </w:rPr>
        <w:t> </w:t>
      </w:r>
      <w:r w:rsidRPr="006A42E3">
        <w:rPr>
          <w:rFonts w:eastAsia="Calibri"/>
        </w:rPr>
        <w:t xml:space="preserve">A. </w:t>
      </w:r>
      <w:proofErr w:type="spellStart"/>
      <w:proofErr w:type="gramStart"/>
      <w:r w:rsidRPr="006A42E3">
        <w:rPr>
          <w:rFonts w:eastAsia="Calibri"/>
        </w:rPr>
        <w:t>Juss</w:t>
      </w:r>
      <w:proofErr w:type="spellEnd"/>
      <w:r w:rsidRPr="006A42E3">
        <w:rPr>
          <w:rFonts w:eastAsia="Calibri"/>
        </w:rPr>
        <w:t>.</w:t>
      </w:r>
      <w:proofErr w:type="gramEnd"/>
      <w:r w:rsidRPr="006A42E3">
        <w:rPr>
          <w:rFonts w:eastAsia="Calibri"/>
        </w:rPr>
        <w:t xml:space="preserve"> </w:t>
      </w:r>
      <w:proofErr w:type="gramStart"/>
      <w:r w:rsidRPr="006A42E3">
        <w:rPr>
          <w:rFonts w:eastAsia="Calibri"/>
        </w:rPr>
        <w:t>var</w:t>
      </w:r>
      <w:proofErr w:type="gramEnd"/>
      <w:r w:rsidRPr="006A42E3">
        <w:rPr>
          <w:rFonts w:eastAsia="Calibri"/>
        </w:rPr>
        <w:t xml:space="preserve">. </w:t>
      </w:r>
      <w:proofErr w:type="spellStart"/>
      <w:r w:rsidRPr="006A42E3">
        <w:rPr>
          <w:rFonts w:eastAsia="Calibri"/>
        </w:rPr>
        <w:t>siamensis</w:t>
      </w:r>
      <w:proofErr w:type="spellEnd"/>
      <w:r w:rsidRPr="006A42E3">
        <w:rPr>
          <w:rFonts w:eastAsia="Calibri"/>
        </w:rPr>
        <w:t xml:space="preserve"> </w:t>
      </w:r>
      <w:proofErr w:type="spellStart"/>
      <w:r w:rsidRPr="006A42E3">
        <w:rPr>
          <w:rFonts w:eastAsia="Calibri"/>
        </w:rPr>
        <w:t>Valeton</w:t>
      </w:r>
      <w:proofErr w:type="spellEnd"/>
    </w:p>
    <w:p w:rsidR="006A42E3" w:rsidRPr="006A42E3" w:rsidRDefault="006A42E3" w:rsidP="006A42E3">
      <w:pPr>
        <w:spacing w:after="200" w:line="276" w:lineRule="auto"/>
        <w:rPr>
          <w:rFonts w:eastAsia="Calibri"/>
          <w:sz w:val="22"/>
          <w:szCs w:val="28"/>
        </w:rPr>
      </w:pPr>
      <w:r w:rsidRPr="006A42E3">
        <w:rPr>
          <w:rFonts w:eastAsia="Calibri"/>
          <w:b/>
          <w:bCs/>
          <w:cs/>
        </w:rPr>
        <w:t>วงศ์</w:t>
      </w:r>
      <w:r w:rsidRPr="006A42E3">
        <w:rPr>
          <w:rFonts w:eastAsia="Calibri"/>
          <w:b/>
          <w:bCs/>
        </w:rPr>
        <w:t xml:space="preserve"> </w:t>
      </w:r>
      <w:r w:rsidRPr="006A42E3">
        <w:rPr>
          <w:rFonts w:eastAsia="Calibri"/>
        </w:rPr>
        <w:t xml:space="preserve">: </w:t>
      </w:r>
      <w:proofErr w:type="spellStart"/>
      <w:r w:rsidRPr="006A42E3">
        <w:rPr>
          <w:rFonts w:eastAsia="Calibri"/>
        </w:rPr>
        <w:t>Meliaceae</w:t>
      </w:r>
      <w:proofErr w:type="spellEnd"/>
    </w:p>
    <w:p w:rsidR="006A42E3" w:rsidRPr="006A42E3" w:rsidRDefault="006A42E3" w:rsidP="006A42E3">
      <w:pPr>
        <w:tabs>
          <w:tab w:val="left" w:pos="1701"/>
        </w:tabs>
        <w:spacing w:after="200" w:line="276" w:lineRule="auto"/>
        <w:rPr>
          <w:rFonts w:eastAsia="Calibri"/>
          <w:b/>
          <w:bCs/>
        </w:rPr>
      </w:pPr>
      <w:r w:rsidRPr="006A42E3">
        <w:rPr>
          <w:rFonts w:eastAsia="Calibri"/>
          <w:b/>
          <w:bCs/>
          <w:cs/>
        </w:rPr>
        <w:t>ลักษณะ</w:t>
      </w:r>
      <w:r w:rsidRPr="006A42E3">
        <w:rPr>
          <w:rFonts w:eastAsia="Calibri" w:hint="cs"/>
          <w:b/>
          <w:bCs/>
          <w:cs/>
        </w:rPr>
        <w:tab/>
      </w:r>
      <w:r w:rsidRPr="006A42E3">
        <w:rPr>
          <w:rFonts w:eastAsia="Calibri"/>
          <w:cs/>
        </w:rPr>
        <w:t xml:space="preserve">เป็นไม้ขนาดกลางถึงขนาดใหญ่ มีความสูง </w:t>
      </w:r>
      <w:r w:rsidRPr="006A42E3">
        <w:rPr>
          <w:rFonts w:eastAsia="Calibri"/>
        </w:rPr>
        <w:t xml:space="preserve">20-25 </w:t>
      </w:r>
      <w:r w:rsidRPr="006A42E3">
        <w:rPr>
          <w:rFonts w:eastAsia="Calibri"/>
          <w:cs/>
        </w:rPr>
        <w:t xml:space="preserve">เมตร </w:t>
      </w:r>
    </w:p>
    <w:p w:rsidR="006A42E3" w:rsidRPr="006A42E3" w:rsidRDefault="006A42E3" w:rsidP="006A42E3">
      <w:pPr>
        <w:shd w:val="clear" w:color="auto" w:fill="FFFFFF"/>
        <w:tabs>
          <w:tab w:val="left" w:pos="1701"/>
        </w:tabs>
        <w:spacing w:after="326" w:line="326" w:lineRule="atLeast"/>
        <w:rPr>
          <w:rFonts w:eastAsia="Times New Roman"/>
          <w:b/>
          <w:bCs/>
        </w:rPr>
      </w:pPr>
      <w:r w:rsidRPr="006A42E3">
        <w:rPr>
          <w:rFonts w:eastAsia="Times New Roman"/>
          <w:b/>
          <w:bCs/>
          <w:cs/>
        </w:rPr>
        <w:t>การขยายพันธุ์</w:t>
      </w:r>
      <w:r w:rsidRPr="006A42E3">
        <w:rPr>
          <w:rFonts w:eastAsia="Times New Roman" w:hint="cs"/>
          <w:b/>
          <w:bCs/>
          <w:cs/>
        </w:rPr>
        <w:tab/>
      </w:r>
      <w:r w:rsidRPr="006A42E3">
        <w:rPr>
          <w:rFonts w:eastAsia="Times New Roman"/>
          <w:cs/>
        </w:rPr>
        <w:t xml:space="preserve">การเพาะเมล็ด </w:t>
      </w:r>
    </w:p>
    <w:p w:rsidR="006A42E3" w:rsidRPr="006A42E3" w:rsidRDefault="006A42E3" w:rsidP="006A42E3">
      <w:pPr>
        <w:tabs>
          <w:tab w:val="left" w:pos="1701"/>
          <w:tab w:val="left" w:pos="2835"/>
        </w:tabs>
        <w:ind w:left="2835" w:hanging="2835"/>
        <w:rPr>
          <w:rFonts w:eastAsia="Calibri"/>
          <w:color w:val="222222"/>
        </w:rPr>
      </w:pPr>
      <w:r w:rsidRPr="006A42E3">
        <w:rPr>
          <w:rFonts w:eastAsia="Calibri"/>
          <w:b/>
          <w:bCs/>
          <w:cs/>
        </w:rPr>
        <w:t>การใช้ประโยชน์</w:t>
      </w:r>
      <w:r w:rsidRPr="006A42E3">
        <w:rPr>
          <w:rFonts w:eastAsia="Calibri"/>
        </w:rPr>
        <w:tab/>
      </w:r>
      <w:r w:rsidRPr="006A42E3">
        <w:rPr>
          <w:rFonts w:eastAsia="Calibri"/>
          <w:b/>
          <w:bCs/>
          <w:color w:val="222222"/>
          <w:cs/>
        </w:rPr>
        <w:t>ลำต้น</w:t>
      </w:r>
      <w:r w:rsidRPr="006A42E3">
        <w:rPr>
          <w:rFonts w:eastAsia="Calibri" w:hint="cs"/>
          <w:b/>
          <w:bCs/>
          <w:color w:val="222222"/>
          <w:cs/>
        </w:rPr>
        <w:tab/>
      </w:r>
      <w:r w:rsidRPr="006A42E3">
        <w:rPr>
          <w:rFonts w:eastAsia="Calibri"/>
          <w:color w:val="222222"/>
          <w:cs/>
        </w:rPr>
        <w:t>ทำเสาโรงเรือน รั้ว เนื้อไม้ แปรรูปเป็นไม้ฝาประตูบ้าน ไม้วงกบ</w:t>
      </w:r>
      <w:r w:rsidRPr="006A42E3">
        <w:rPr>
          <w:rFonts w:eastAsia="Calibri" w:hint="cs"/>
          <w:color w:val="222222"/>
          <w:cs/>
        </w:rPr>
        <w:br/>
      </w:r>
      <w:r w:rsidRPr="006A42E3">
        <w:rPr>
          <w:rFonts w:eastAsia="Calibri"/>
          <w:color w:val="222222"/>
          <w:cs/>
        </w:rPr>
        <w:t>และเฟอร์นิเจอร์ต่างๆ</w:t>
      </w:r>
    </w:p>
    <w:p w:rsidR="006A42E3" w:rsidRPr="006A42E3" w:rsidRDefault="006A42E3" w:rsidP="006A42E3">
      <w:pPr>
        <w:tabs>
          <w:tab w:val="left" w:pos="1701"/>
          <w:tab w:val="left" w:pos="2835"/>
        </w:tabs>
        <w:ind w:left="1701"/>
        <w:rPr>
          <w:rFonts w:eastAsia="Calibri"/>
          <w:color w:val="222222"/>
        </w:rPr>
      </w:pPr>
      <w:r w:rsidRPr="006A42E3">
        <w:rPr>
          <w:rFonts w:eastAsia="Calibri"/>
          <w:b/>
          <w:bCs/>
          <w:color w:val="222222"/>
          <w:cs/>
        </w:rPr>
        <w:t>ใบ เมล็ด</w:t>
      </w:r>
      <w:r w:rsidRPr="006A42E3">
        <w:rPr>
          <w:rFonts w:eastAsia="Calibri" w:hint="cs"/>
          <w:color w:val="222222"/>
          <w:cs/>
        </w:rPr>
        <w:tab/>
      </w:r>
      <w:r w:rsidRPr="006A42E3">
        <w:rPr>
          <w:rFonts w:eastAsia="Calibri"/>
          <w:color w:val="222222"/>
          <w:cs/>
        </w:rPr>
        <w:t>สกัดหรือต้มน้ำ ใช้เป็นยาป้องกัน และกำจัดศัตรูพื</w:t>
      </w:r>
      <w:r w:rsidRPr="006A42E3">
        <w:rPr>
          <w:rFonts w:eastAsia="Calibri" w:hint="cs"/>
          <w:color w:val="222222"/>
          <w:cs/>
        </w:rPr>
        <w:t>ช</w:t>
      </w:r>
    </w:p>
    <w:p w:rsidR="006A42E3" w:rsidRPr="006A42E3" w:rsidRDefault="006A42E3" w:rsidP="006A42E3">
      <w:pPr>
        <w:tabs>
          <w:tab w:val="left" w:pos="2835"/>
        </w:tabs>
        <w:ind w:firstLine="1701"/>
        <w:rPr>
          <w:rFonts w:eastAsia="Calibri"/>
          <w:color w:val="222222"/>
        </w:rPr>
      </w:pPr>
      <w:r w:rsidRPr="006A42E3">
        <w:rPr>
          <w:rFonts w:eastAsia="Calibri"/>
          <w:b/>
          <w:bCs/>
          <w:cs/>
        </w:rPr>
        <w:t>ดอก</w:t>
      </w:r>
      <w:r w:rsidRPr="006A42E3">
        <w:rPr>
          <w:rFonts w:eastAsia="Calibri" w:hint="cs"/>
          <w:cs/>
        </w:rPr>
        <w:tab/>
      </w:r>
      <w:r w:rsidRPr="006A42E3">
        <w:rPr>
          <w:rFonts w:eastAsia="Calibri"/>
          <w:cs/>
        </w:rPr>
        <w:t>เป็นอาหาร</w:t>
      </w:r>
    </w:p>
    <w:p w:rsidR="006A42E3" w:rsidRPr="006A42E3" w:rsidRDefault="006A42E3" w:rsidP="006A42E3">
      <w:pPr>
        <w:rPr>
          <w:rFonts w:eastAsia="Calibri"/>
          <w:color w:val="222222"/>
        </w:rPr>
      </w:pPr>
    </w:p>
    <w:p w:rsidR="006A42E3" w:rsidRPr="006A42E3" w:rsidRDefault="006A42E3" w:rsidP="006A42E3">
      <w:pPr>
        <w:rPr>
          <w:rFonts w:eastAsia="Calibri"/>
          <w:color w:val="222222"/>
        </w:rPr>
      </w:pPr>
      <w:r w:rsidRPr="006A42E3">
        <w:rPr>
          <w:rFonts w:eastAsia="Calibri"/>
          <w:noProof/>
          <w:color w:val="222222"/>
        </w:rPr>
        <w:drawing>
          <wp:anchor distT="0" distB="0" distL="114300" distR="114300" simplePos="0" relativeHeight="251661312" behindDoc="0" locked="0" layoutInCell="1" allowOverlap="1" wp14:anchorId="74526546" wp14:editId="18041635">
            <wp:simplePos x="0" y="0"/>
            <wp:positionH relativeFrom="column">
              <wp:posOffset>3052445</wp:posOffset>
            </wp:positionH>
            <wp:positionV relativeFrom="paragraph">
              <wp:posOffset>23495</wp:posOffset>
            </wp:positionV>
            <wp:extent cx="2169160" cy="1668780"/>
            <wp:effectExtent l="190500" t="152400" r="173990" b="140970"/>
            <wp:wrapNone/>
            <wp:docPr id="2" name="Picture 2" descr="F:\กล้าไม้\สะเดา\P10102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F:\กล้าไม้\สะเดา\P101022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9160" cy="16687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Pr="006A42E3">
        <w:rPr>
          <w:rFonts w:eastAsia="Calibri"/>
          <w:noProof/>
          <w:color w:val="222222"/>
        </w:rPr>
        <w:drawing>
          <wp:anchor distT="0" distB="0" distL="114300" distR="114300" simplePos="0" relativeHeight="251659264" behindDoc="0" locked="0" layoutInCell="1" allowOverlap="1" wp14:anchorId="6FD4B8C2" wp14:editId="4EC0CB95">
            <wp:simplePos x="0" y="0"/>
            <wp:positionH relativeFrom="column">
              <wp:posOffset>671830</wp:posOffset>
            </wp:positionH>
            <wp:positionV relativeFrom="paragraph">
              <wp:posOffset>22225</wp:posOffset>
            </wp:positionV>
            <wp:extent cx="2183130" cy="1660525"/>
            <wp:effectExtent l="190500" t="152400" r="179070" b="130175"/>
            <wp:wrapNone/>
            <wp:docPr id="3" name="Picture 7" descr="F:\กล้าไม้\สะเดา\P101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กล้าไม้\สะเดา\P101002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3130" cy="16605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6A42E3" w:rsidRPr="006A42E3" w:rsidRDefault="006A42E3" w:rsidP="006A42E3">
      <w:pPr>
        <w:rPr>
          <w:rFonts w:eastAsia="Calibri"/>
          <w:color w:val="222222"/>
        </w:rPr>
      </w:pPr>
    </w:p>
    <w:p w:rsidR="006A42E3" w:rsidRPr="006A42E3" w:rsidRDefault="006A42E3" w:rsidP="006A42E3">
      <w:pPr>
        <w:rPr>
          <w:rFonts w:eastAsia="Calibri"/>
          <w:color w:val="222222"/>
        </w:rPr>
      </w:pPr>
    </w:p>
    <w:p w:rsidR="006A42E3" w:rsidRPr="006A42E3" w:rsidRDefault="006A42E3" w:rsidP="006A42E3">
      <w:pPr>
        <w:rPr>
          <w:rFonts w:eastAsia="Calibri"/>
          <w:color w:val="222222"/>
        </w:rPr>
      </w:pPr>
    </w:p>
    <w:p w:rsidR="006A42E3" w:rsidRPr="006A42E3" w:rsidRDefault="006A42E3" w:rsidP="006A42E3">
      <w:pPr>
        <w:rPr>
          <w:rFonts w:eastAsia="Calibri"/>
          <w:color w:val="222222"/>
        </w:rPr>
      </w:pPr>
    </w:p>
    <w:p w:rsidR="006A42E3" w:rsidRPr="006A42E3" w:rsidRDefault="006A42E3" w:rsidP="006A42E3">
      <w:pPr>
        <w:rPr>
          <w:rFonts w:eastAsia="Calibri"/>
          <w:color w:val="222222"/>
        </w:rPr>
      </w:pPr>
    </w:p>
    <w:p w:rsidR="006A42E3" w:rsidRPr="006A42E3" w:rsidRDefault="006A42E3" w:rsidP="006A42E3">
      <w:pPr>
        <w:rPr>
          <w:rFonts w:eastAsia="Calibri"/>
          <w:color w:val="222222"/>
        </w:rPr>
      </w:pPr>
    </w:p>
    <w:p w:rsidR="006A42E3" w:rsidRPr="006A42E3" w:rsidRDefault="006A42E3" w:rsidP="006A42E3">
      <w:pPr>
        <w:rPr>
          <w:rFonts w:eastAsia="Calibri"/>
          <w:color w:val="222222"/>
        </w:rPr>
      </w:pPr>
    </w:p>
    <w:p w:rsidR="006A42E3" w:rsidRPr="006A42E3" w:rsidRDefault="006A42E3" w:rsidP="006A42E3">
      <w:pPr>
        <w:rPr>
          <w:rFonts w:eastAsia="Calibri"/>
        </w:rPr>
      </w:pPr>
    </w:p>
    <w:p w:rsidR="006A42E3" w:rsidRPr="006A42E3" w:rsidRDefault="006A42E3" w:rsidP="006A42E3">
      <w:pPr>
        <w:rPr>
          <w:rFonts w:eastAsia="Calibri"/>
          <w:color w:val="222222"/>
          <w:sz w:val="22"/>
          <w:szCs w:val="28"/>
        </w:rPr>
      </w:pPr>
    </w:p>
    <w:p w:rsidR="006A42E3" w:rsidRPr="006A42E3" w:rsidRDefault="006A42E3" w:rsidP="006A42E3">
      <w:pPr>
        <w:shd w:val="clear" w:color="auto" w:fill="FFFFFF"/>
        <w:spacing w:after="326" w:line="326" w:lineRule="atLeast"/>
        <w:jc w:val="center"/>
        <w:rPr>
          <w:rFonts w:eastAsia="Times New Roman"/>
          <w:b/>
          <w:bCs/>
          <w:color w:val="222222"/>
        </w:rPr>
      </w:pPr>
      <w:r w:rsidRPr="006A42E3">
        <w:rPr>
          <w:rFonts w:eastAsia="Times New Roman"/>
          <w:b/>
          <w:bCs/>
          <w:color w:val="222222"/>
          <w:cs/>
        </w:rPr>
        <w:t>อ้างอิง</w:t>
      </w:r>
    </w:p>
    <w:p w:rsidR="006A42E3" w:rsidRPr="006A42E3" w:rsidRDefault="006A42E3" w:rsidP="006A42E3">
      <w:pPr>
        <w:ind w:left="851" w:hanging="851"/>
        <w:rPr>
          <w:rFonts w:eastAsia="Calibri"/>
        </w:rPr>
      </w:pPr>
      <w:proofErr w:type="spellStart"/>
      <w:proofErr w:type="gramStart"/>
      <w:r w:rsidRPr="006A42E3">
        <w:rPr>
          <w:rFonts w:eastAsia="Calibri"/>
        </w:rPr>
        <w:t>Medthai</w:t>
      </w:r>
      <w:proofErr w:type="spellEnd"/>
      <w:r w:rsidRPr="006A42E3">
        <w:rPr>
          <w:rFonts w:eastAsia="Calibri"/>
        </w:rPr>
        <w:t>.</w:t>
      </w:r>
      <w:proofErr w:type="gramEnd"/>
      <w:r w:rsidRPr="006A42E3">
        <w:rPr>
          <w:rFonts w:eastAsia="Calibri"/>
        </w:rPr>
        <w:t xml:space="preserve"> </w:t>
      </w:r>
      <w:r w:rsidRPr="006A42E3">
        <w:rPr>
          <w:rFonts w:eastAsia="Calibri"/>
          <w:cs/>
        </w:rPr>
        <w:t xml:space="preserve">สะเดา สรรพคุณและประโยชน์ของสะเดาไทย </w:t>
      </w:r>
      <w:r w:rsidRPr="006A42E3">
        <w:rPr>
          <w:rFonts w:eastAsia="Calibri"/>
        </w:rPr>
        <w:t xml:space="preserve">86 </w:t>
      </w:r>
      <w:r w:rsidRPr="006A42E3">
        <w:rPr>
          <w:rFonts w:eastAsia="Calibri"/>
          <w:cs/>
        </w:rPr>
        <w:t>ข้อ (ออนไลน์).</w:t>
      </w:r>
      <w:r w:rsidRPr="006A42E3">
        <w:rPr>
          <w:rFonts w:eastAsia="Calibri"/>
        </w:rPr>
        <w:t xml:space="preserve"> </w:t>
      </w:r>
      <w:r w:rsidRPr="006A42E3">
        <w:rPr>
          <w:rFonts w:eastAsia="Calibri"/>
          <w:cs/>
        </w:rPr>
        <w:t xml:space="preserve">แหล่งที่มา </w:t>
      </w:r>
      <w:r w:rsidRPr="006A42E3">
        <w:rPr>
          <w:rFonts w:eastAsia="Calibri"/>
        </w:rPr>
        <w:t xml:space="preserve">: </w:t>
      </w:r>
      <w:hyperlink r:id="rId8" w:history="1">
        <w:r w:rsidRPr="006A42E3">
          <w:rPr>
            <w:rFonts w:eastAsia="Calibri"/>
            <w:color w:val="000000"/>
          </w:rPr>
          <w:t>https://medthai.com/</w:t>
        </w:r>
        <w:r w:rsidRPr="006A42E3">
          <w:rPr>
            <w:rFonts w:eastAsia="Calibri"/>
            <w:color w:val="000000"/>
            <w:cs/>
          </w:rPr>
          <w:t xml:space="preserve">สะเดา. </w:t>
        </w:r>
        <w:r w:rsidRPr="006A42E3">
          <w:rPr>
            <w:rFonts w:eastAsia="Calibri"/>
            <w:color w:val="000000"/>
          </w:rPr>
          <w:t xml:space="preserve">7 </w:t>
        </w:r>
        <w:r w:rsidRPr="006A42E3">
          <w:rPr>
            <w:rFonts w:eastAsia="Calibri"/>
            <w:color w:val="000000"/>
            <w:cs/>
          </w:rPr>
          <w:t>เมษายน 2560</w:t>
        </w:r>
      </w:hyperlink>
    </w:p>
    <w:p w:rsidR="00B84099" w:rsidRDefault="006A42E3" w:rsidP="006A42E3">
      <w:r w:rsidRPr="006A42E3">
        <w:rPr>
          <w:rFonts w:eastAsia="Calibri"/>
        </w:rPr>
        <w:t>Puechkaset.com</w:t>
      </w:r>
      <w:r w:rsidRPr="006A42E3">
        <w:rPr>
          <w:rFonts w:eastAsia="Calibri"/>
          <w:cs/>
        </w:rPr>
        <w:t xml:space="preserve">. สะเดา สรรพคุณ </w:t>
      </w:r>
      <w:proofErr w:type="gramStart"/>
      <w:r w:rsidRPr="006A42E3">
        <w:rPr>
          <w:rFonts w:eastAsia="Calibri"/>
          <w:cs/>
        </w:rPr>
        <w:t>และการปลูกสะเดา(</w:t>
      </w:r>
      <w:proofErr w:type="gramEnd"/>
      <w:r w:rsidRPr="006A42E3">
        <w:rPr>
          <w:rFonts w:eastAsia="Calibri"/>
          <w:cs/>
        </w:rPr>
        <w:t xml:space="preserve">ออนไลน์). แหล่งที่มา </w:t>
      </w:r>
      <w:r w:rsidRPr="006A42E3">
        <w:rPr>
          <w:rFonts w:eastAsia="Calibri"/>
        </w:rPr>
        <w:t>:</w:t>
      </w:r>
      <w:r w:rsidRPr="006A42E3">
        <w:rPr>
          <w:rFonts w:eastAsia="Calibri" w:hint="cs"/>
          <w:cs/>
        </w:rPr>
        <w:t xml:space="preserve"> </w:t>
      </w:r>
      <w:r w:rsidRPr="006A42E3">
        <w:rPr>
          <w:rFonts w:eastAsia="Calibri"/>
        </w:rPr>
        <w:t>http://puechkaset.com</w:t>
      </w:r>
      <w:r w:rsidRPr="006A42E3">
        <w:rPr>
          <w:rFonts w:eastAsia="Calibri"/>
          <w:cs/>
        </w:rPr>
        <w:t xml:space="preserve">/การปลูกสะเดา. </w:t>
      </w:r>
      <w:r w:rsidRPr="006A42E3">
        <w:rPr>
          <w:rFonts w:eastAsia="Calibri"/>
        </w:rPr>
        <w:t xml:space="preserve">7 </w:t>
      </w:r>
      <w:r w:rsidRPr="006A42E3">
        <w:rPr>
          <w:rFonts w:eastAsia="Calibri"/>
          <w:cs/>
        </w:rPr>
        <w:t>เมษายน 2560</w:t>
      </w:r>
      <w:bookmarkStart w:id="0" w:name="_GoBack"/>
      <w:bookmarkEnd w:id="0"/>
    </w:p>
    <w:sectPr w:rsidR="00B8409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H Niramit AS">
    <w:altName w:val="TH NiramitIT๙"/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2E3"/>
    <w:rsid w:val="006A42E3"/>
    <w:rsid w:val="00B84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H Niramit AS" w:eastAsiaTheme="minorHAnsi" w:hAnsi="TH Niramit AS" w:cs="TH Niramit AS"/>
        <w:sz w:val="32"/>
        <w:szCs w:val="32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H Niramit AS" w:eastAsiaTheme="minorHAnsi" w:hAnsi="TH Niramit AS" w:cs="TH Niramit AS"/>
        <w:sz w:val="32"/>
        <w:szCs w:val="32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dthai.com/&#3626;&#3632;&#3648;&#3604;&#3634;.%207%20&#3648;&#3617;&#3625;&#3634;&#3618;&#3609;%20256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639</Characters>
  <Application>Microsoft Office Word</Application>
  <DocSecurity>0</DocSecurity>
  <Lines>18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2017-04-19T08:35:00Z</dcterms:created>
  <dcterms:modified xsi:type="dcterms:W3CDTF">2017-04-19T08:35:00Z</dcterms:modified>
</cp:coreProperties>
</file>